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8373"/>
        <w:gridCol w:w="45"/>
      </w:tblGrid>
      <w:tr w:rsidR="00A65E61" w:rsidRPr="00A65E61" w:rsidTr="00A65E6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5E61" w:rsidRPr="00A65E61" w:rsidRDefault="00A65E61" w:rsidP="00A65E61">
            <w:pPr>
              <w:spacing w:before="1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</w:pPr>
            <w:r w:rsidRPr="00A65E61"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  <w:t>Полезные ссылки</w:t>
            </w:r>
          </w:p>
        </w:tc>
      </w:tr>
      <w:tr w:rsidR="00A65E61" w:rsidRPr="00A65E61" w:rsidTr="00A65E6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4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</w:rPr>
                <w:t>Федеральная корпорация по развитию малого и среднего предпринимательства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5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Федеральный портал малого и среднего предпринимательства Министерства экономического развития Российской Федерации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6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"Бизнес-навигатор". Портал информационных ресурсов для предпринимателей 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7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Информация о налоговых каникулах для индивидуальных предпринимателей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8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Сайт Евразийского экономического союз</w:t>
              </w:r>
              <w:proofErr w:type="gramStart"/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а(</w:t>
              </w:r>
              <w:proofErr w:type="gramEnd"/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данный сайт начал свою работу с 1 января 2015 г.)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9" w:tgtFrame="_blank" w:tooltip="Поддержки малого и среднего бизнеса в Челябинской области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Сайт поддержки малого и среднего бизнеса в Челябинской области 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0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Сервис для регистрации ИП и ООО от компании «</w:t>
              </w:r>
              <w:proofErr w:type="spellStart"/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СТК-Лаб</w:t>
              </w:r>
              <w:proofErr w:type="spellEnd"/>
              <w:proofErr w:type="gramStart"/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»(</w:t>
              </w:r>
              <w:proofErr w:type="gramEnd"/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Данный сервис позволяет быстро, а самое главное бесплатно подготовить все необходимые документы для последующего прохождения регистрации ИП и ООО в налоговом органе)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1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Информация об изменениях в Федеральный закон от 24.07.2007 № 209-ФЗ "О развитии малого и среднего предпринимательства в Российской Федерации"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2" w:tgtFrame="_parent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Отчетность об образовании, использовании, обезвреживании и размещении отходов для субъектов малого и среднего предпринимательства</w:t>
              </w:r>
            </w:hyperlink>
          </w:p>
          <w:p w:rsidR="00A65E61" w:rsidRPr="00A65E61" w:rsidRDefault="00A65E61" w:rsidP="00A65E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3" w:tgtFrame="_blank" w:history="1">
              <w:r w:rsidRPr="00A65E6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Фонд содействия развитию малых форм предприятий в научно-технической сфере</w:t>
              </w:r>
            </w:hyperlink>
          </w:p>
        </w:tc>
      </w:tr>
    </w:tbl>
    <w:p w:rsidR="00000000" w:rsidRDefault="00A65E61"/>
    <w:p w:rsidR="00A65E61" w:rsidRDefault="00A65E61"/>
    <w:p w:rsidR="00A65E61" w:rsidRDefault="00A65E61">
      <w:r>
        <w:t xml:space="preserve">Ссылка на сайт Южно-Уральской торгово-промышленной палаты: </w:t>
      </w:r>
      <w:hyperlink r:id="rId14" w:history="1">
        <w:r w:rsidRPr="00D64561">
          <w:rPr>
            <w:rStyle w:val="a4"/>
          </w:rPr>
          <w:t>http://tpp74.ru/help-pred/ssilky/</w:t>
        </w:r>
      </w:hyperlink>
    </w:p>
    <w:p w:rsidR="00A65E61" w:rsidRDefault="00A65E61"/>
    <w:sectPr w:rsidR="00A6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E61"/>
    <w:rsid w:val="00A6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eunion.org/" TargetMode="External"/><Relationship Id="rId13" Type="http://schemas.openxmlformats.org/officeDocument/2006/relationships/hyperlink" Target="http://www.fas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pp74.ru/storage/nal_kanikuli.php" TargetMode="External"/><Relationship Id="rId12" Type="http://schemas.openxmlformats.org/officeDocument/2006/relationships/hyperlink" Target="http://www.tpp74.ru/storage/documents/30/30-1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mbn.ru/" TargetMode="External"/><Relationship Id="rId11" Type="http://schemas.openxmlformats.org/officeDocument/2006/relationships/hyperlink" Target="http://tpp74.ru/storage/209_fz.doc" TargetMode="External"/><Relationship Id="rId5" Type="http://schemas.openxmlformats.org/officeDocument/2006/relationships/hyperlink" Target="http://smb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berry.ru/" TargetMode="External"/><Relationship Id="rId4" Type="http://schemas.openxmlformats.org/officeDocument/2006/relationships/hyperlink" Target="http://www.acgrf.ru/" TargetMode="External"/><Relationship Id="rId9" Type="http://schemas.openxmlformats.org/officeDocument/2006/relationships/hyperlink" Target="http://chelbiznes.ru/" TargetMode="External"/><Relationship Id="rId14" Type="http://schemas.openxmlformats.org/officeDocument/2006/relationships/hyperlink" Target="http://tpp74.ru/help-pred/ssil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2017-01-25T07:51:00Z</dcterms:created>
  <dcterms:modified xsi:type="dcterms:W3CDTF">2017-01-25T07:52:00Z</dcterms:modified>
</cp:coreProperties>
</file>